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6C" w:rsidRPr="00AD286F" w:rsidRDefault="00353B6C" w:rsidP="00353B6C">
      <w:pPr>
        <w:rPr>
          <w:rFonts w:cs="Arial"/>
        </w:rPr>
      </w:pPr>
      <w:r w:rsidRPr="00EC4F84">
        <w:rPr>
          <w:rFonts w:cs="Arial"/>
        </w:rPr>
        <w:t xml:space="preserve">Assessment is against the </w:t>
      </w:r>
      <w:r>
        <w:rPr>
          <w:rFonts w:cs="Arial"/>
        </w:rPr>
        <w:t xml:space="preserve">Project </w:t>
      </w:r>
      <w:r w:rsidRPr="00EC4F84">
        <w:rPr>
          <w:rFonts w:cs="Arial"/>
        </w:rPr>
        <w:t>Application and will only occur for th</w:t>
      </w:r>
      <w:r>
        <w:rPr>
          <w:rFonts w:cs="Arial"/>
        </w:rPr>
        <w:t>ose applications that meet the f</w:t>
      </w:r>
      <w:r w:rsidRPr="00EC4F84">
        <w:rPr>
          <w:rFonts w:cs="Arial"/>
        </w:rPr>
        <w:t xml:space="preserve">unding </w:t>
      </w:r>
      <w:r>
        <w:rPr>
          <w:rFonts w:cs="Arial"/>
        </w:rPr>
        <w:t>c</w:t>
      </w:r>
      <w:r w:rsidRPr="00EC4F84">
        <w:rPr>
          <w:rFonts w:cs="Arial"/>
        </w:rPr>
        <w:t>riteria.</w:t>
      </w:r>
    </w:p>
    <w:tbl>
      <w:tblPr>
        <w:tblStyle w:val="NTG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7986"/>
        <w:gridCol w:w="1162"/>
        <w:gridCol w:w="1308"/>
      </w:tblGrid>
      <w:tr w:rsidR="00353B6C" w:rsidRPr="00353B6C" w:rsidTr="00353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jc w:val="center"/>
              <w:rPr>
                <w:rFonts w:cs="Arial"/>
                <w:b w:val="0"/>
              </w:rPr>
            </w:pPr>
            <w:r w:rsidRPr="00353B6C">
              <w:rPr>
                <w:rFonts w:cs="Arial"/>
              </w:rPr>
              <w:t>Criteria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jc w:val="center"/>
              <w:rPr>
                <w:rFonts w:cs="Arial"/>
                <w:b w:val="0"/>
              </w:rPr>
            </w:pPr>
            <w:r w:rsidRPr="00353B6C">
              <w:rPr>
                <w:rFonts w:cs="Arial"/>
              </w:rPr>
              <w:t>Available 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276" w:type="dxa"/>
          </w:tcPr>
          <w:p w:rsidR="00353B6C" w:rsidRPr="00353B6C" w:rsidRDefault="00353B6C" w:rsidP="00353B6C">
            <w:pPr>
              <w:jc w:val="center"/>
              <w:rPr>
                <w:rFonts w:cs="Arial"/>
                <w:b w:val="0"/>
                <w:szCs w:val="16"/>
              </w:rPr>
            </w:pPr>
            <w:r w:rsidRPr="00353B6C">
              <w:rPr>
                <w:rFonts w:cs="Arial"/>
                <w:szCs w:val="16"/>
              </w:rPr>
              <w:t>Applicant’s score</w:t>
            </w: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  <w:b/>
              </w:rPr>
            </w:pPr>
            <w:r w:rsidRPr="00353B6C">
              <w:rPr>
                <w:rFonts w:cs="Arial"/>
                <w:b/>
              </w:rPr>
              <w:t xml:space="preserve">Addresses significant knowledge gaps and/or critical uncertainties in key areas (general geological concept)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353B6C" w:rsidRPr="00353B6C" w:rsidRDefault="00353B6C" w:rsidP="00353B6C">
            <w:pPr>
              <w:spacing w:before="60" w:after="60"/>
              <w:rPr>
                <w:rFonts w:cs="Arial"/>
                <w:b/>
              </w:rPr>
            </w:pPr>
            <w:r w:rsidRPr="00353B6C">
              <w:rPr>
                <w:rFonts w:cs="Arial"/>
                <w:b/>
              </w:rPr>
              <w:t xml:space="preserve">       60</w:t>
            </w: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</w:rPr>
              <w:t>Program is distant from previous diamond drilling at similar depth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  <w:r w:rsidRPr="00353B6C">
              <w:rPr>
                <w:rFonts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</w:rPr>
              <w:t>Delivers basic geological information (e.g. age, stratigraphic relationships or resolve depth to geophysical target or basement)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  <w:r w:rsidRPr="00353B6C">
              <w:rPr>
                <w:rFonts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</w:rPr>
              <w:t>Tests innovative, soundly based economic deposit model or mineralising style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  <w:r w:rsidRPr="00353B6C">
              <w:rPr>
                <w:rFonts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</w:rPr>
              <w:t>Potential to advance exploration activity in under-explored areas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  <w:r w:rsidRPr="00353B6C">
              <w:rPr>
                <w:rFonts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353B6C" w:rsidRPr="00353B6C" w:rsidTr="00353B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gridSpan w:val="3"/>
          </w:tcPr>
          <w:p w:rsidR="00353B6C" w:rsidRPr="00353B6C" w:rsidRDefault="00353B6C" w:rsidP="00353B6C">
            <w:pPr>
              <w:spacing w:before="60" w:after="60"/>
            </w:pP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  <w:b/>
              </w:rPr>
            </w:pPr>
            <w:r w:rsidRPr="00353B6C">
              <w:rPr>
                <w:rFonts w:cs="Arial"/>
                <w:b/>
              </w:rPr>
              <w:t>Technical merit of proposed program (specifics of proposed work program)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353B6C" w:rsidRPr="00353B6C" w:rsidRDefault="00353B6C" w:rsidP="00353B6C">
            <w:pPr>
              <w:spacing w:before="60" w:after="60"/>
              <w:rPr>
                <w:rFonts w:cs="Arial"/>
                <w:b/>
              </w:rPr>
            </w:pPr>
            <w:r w:rsidRPr="00353B6C">
              <w:rPr>
                <w:rFonts w:cs="Arial"/>
                <w:b/>
              </w:rPr>
              <w:t xml:space="preserve">       20</w:t>
            </w: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</w:rPr>
              <w:t>Type of drilling (e.g. is triple tube used, full core vs diamond tails, quality of sample)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  <w:r w:rsidRPr="00353B6C">
              <w:rPr>
                <w:rFonts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</w:rPr>
              <w:t>Proposed methods of analysis (e.g. dating, assays, isotopic analysis, downhole logging suite, petrography, QA/QC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  <w:r w:rsidRPr="00353B6C">
              <w:rPr>
                <w:rFonts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</w:rPr>
              <w:t>Demonstrated knowledge of geology and past exploration in area of application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  <w:r w:rsidRPr="00353B6C">
              <w:rPr>
                <w:rFonts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</w:rPr>
              <w:t>Sufficient supporting evidence for target generation (including cross-sections and geology plan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  <w:r w:rsidRPr="00353B6C">
              <w:rPr>
                <w:rFonts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</w:p>
        </w:tc>
      </w:tr>
      <w:tr w:rsidR="00353B6C" w:rsidRPr="00353B6C" w:rsidTr="00353B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gridSpan w:val="3"/>
          </w:tcPr>
          <w:p w:rsidR="00353B6C" w:rsidRPr="00353B6C" w:rsidRDefault="00353B6C" w:rsidP="00353B6C">
            <w:pPr>
              <w:spacing w:before="60" w:after="60"/>
              <w:rPr>
                <w:rFonts w:cs="Arial"/>
                <w:b/>
                <w:szCs w:val="16"/>
              </w:rPr>
            </w:pP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  <w:b/>
              </w:rPr>
              <w:t>Corporate capacity and performance and program schedule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353B6C" w:rsidRPr="00353B6C" w:rsidRDefault="00353B6C" w:rsidP="00353B6C">
            <w:pPr>
              <w:spacing w:before="60" w:after="60"/>
              <w:rPr>
                <w:rFonts w:cs="Arial"/>
                <w:b/>
              </w:rPr>
            </w:pPr>
            <w:r w:rsidRPr="00353B6C">
              <w:rPr>
                <w:rFonts w:cs="Arial"/>
                <w:b/>
              </w:rPr>
              <w:t xml:space="preserve">      20</w:t>
            </w: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</w:rPr>
              <w:t>Financial and technical capacity of the proponent to undertake the proposed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  <w:r w:rsidRPr="00353B6C">
              <w:rPr>
                <w:rFonts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</w:rPr>
              <w:t>Company has no outstanding reporting/compliance commitments; past performance in Collaborative programs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  <w:r w:rsidRPr="00353B6C">
              <w:rPr>
                <w:rFonts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  <w:r w:rsidRPr="00353B6C">
              <w:rPr>
                <w:rFonts w:cs="Arial"/>
              </w:rPr>
              <w:t>Timing of proposed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</w:rPr>
            </w:pPr>
            <w:r w:rsidRPr="00353B6C">
              <w:rPr>
                <w:rFonts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</w:p>
        </w:tc>
      </w:tr>
      <w:tr w:rsidR="00353B6C" w:rsidRPr="00353B6C" w:rsidTr="0035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gridSpan w:val="3"/>
          </w:tcPr>
          <w:p w:rsidR="00353B6C" w:rsidRPr="00353B6C" w:rsidRDefault="00353B6C" w:rsidP="00353B6C">
            <w:pPr>
              <w:spacing w:before="60" w:after="60"/>
              <w:rPr>
                <w:rFonts w:cs="Arial"/>
              </w:rPr>
            </w:pPr>
          </w:p>
        </w:tc>
      </w:tr>
      <w:tr w:rsidR="00353B6C" w:rsidRPr="00353B6C" w:rsidTr="00353B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53B6C" w:rsidRPr="00353B6C" w:rsidRDefault="00353B6C" w:rsidP="00353B6C">
            <w:pPr>
              <w:spacing w:before="60" w:after="60"/>
              <w:rPr>
                <w:rFonts w:cs="Arial"/>
                <w:b w:val="0"/>
              </w:rPr>
            </w:pPr>
            <w:r w:rsidRPr="00353B6C">
              <w:rPr>
                <w:rFonts w:cs="Arial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353B6C" w:rsidRPr="00353B6C" w:rsidRDefault="00353B6C" w:rsidP="00353B6C">
            <w:pPr>
              <w:spacing w:before="60" w:after="60"/>
              <w:jc w:val="center"/>
              <w:rPr>
                <w:rFonts w:cs="Arial"/>
                <w:b w:val="0"/>
              </w:rPr>
            </w:pPr>
            <w:r w:rsidRPr="00353B6C">
              <w:rPr>
                <w:rFonts w:cs="Arial"/>
              </w:rPr>
              <w:t>100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53B6C" w:rsidRPr="00353B6C" w:rsidRDefault="00353B6C" w:rsidP="00353B6C">
            <w:pPr>
              <w:spacing w:before="60" w:after="60"/>
              <w:rPr>
                <w:rFonts w:cs="Arial"/>
                <w:b w:val="0"/>
              </w:rPr>
            </w:pPr>
          </w:p>
        </w:tc>
      </w:tr>
    </w:tbl>
    <w:p w:rsidR="00B14257" w:rsidRPr="00353B6C" w:rsidRDefault="00B14257" w:rsidP="00353B6C">
      <w:bookmarkStart w:id="0" w:name="_GoBack"/>
      <w:bookmarkEnd w:id="0"/>
    </w:p>
    <w:sectPr w:rsidR="00B14257" w:rsidRPr="00353B6C" w:rsidSect="00353B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65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5F" w:rsidRDefault="0066005F" w:rsidP="007332FF">
      <w:r>
        <w:separator/>
      </w:r>
    </w:p>
  </w:endnote>
  <w:endnote w:type="continuationSeparator" w:id="0">
    <w:p w:rsidR="0066005F" w:rsidRDefault="0066005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C0AF9">
                <w:rPr>
                  <w:rStyle w:val="PageNumber"/>
                  <w:b/>
                </w:rPr>
                <w:t>PRIMARY INDUSTRY AND RESOURCES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66005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C0AF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C0AF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C0AF9">
                <w:rPr>
                  <w:rStyle w:val="PageNumber"/>
                  <w:b/>
                </w:rPr>
                <w:t>PRIMARY INDUSTRY AND RESOURCES</w:t>
              </w:r>
            </w:sdtContent>
          </w:sdt>
          <w:r w:rsidR="00BC0AF9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C0AF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C0AF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="00BC0AF9">
            <w:rPr>
              <w:rStyle w:val="PageNumber"/>
            </w:rPr>
            <w:t xml:space="preserve"> – January 2020</w:t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5F" w:rsidRDefault="0066005F" w:rsidP="007332FF">
      <w:r>
        <w:separator/>
      </w:r>
    </w:p>
  </w:footnote>
  <w:footnote w:type="continuationSeparator" w:id="0">
    <w:p w:rsidR="0066005F" w:rsidRDefault="0066005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6005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3B6C">
          <w:t>Diamond drilling assessment criteria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Default="0066005F" w:rsidP="00353B6C">
    <w:pPr>
      <w:pStyle w:val="Title"/>
      <w:spacing w:after="0"/>
      <w:rPr>
        <w:rStyle w:val="TitleChar"/>
      </w:rPr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353B6C">
          <w:rPr>
            <w:rStyle w:val="TitleChar"/>
          </w:rPr>
          <w:t>Diamond drilling assessment criteria</w:t>
        </w:r>
      </w:sdtContent>
    </w:sdt>
    <w:r w:rsidR="00353B6C">
      <w:rPr>
        <w:rStyle w:val="TitleChar"/>
      </w:rPr>
      <w:tab/>
    </w:r>
  </w:p>
  <w:p w:rsidR="00353B6C" w:rsidRPr="00353B6C" w:rsidRDefault="00353B6C" w:rsidP="00353B6C">
    <w:pPr>
      <w:pStyle w:val="Subtitle0"/>
    </w:pPr>
    <w:r>
      <w:t>Geophysics and drilling collaborations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6C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3B6C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005F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96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0AF9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21EF7"/>
  <w15:docId w15:val="{F5522742-FB86-4FD5-A2B3-2C75357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9C2AFD-2DDC-45EC-993A-25DD862A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9</TotalTime>
  <Pages>1</Pages>
  <Words>201</Words>
  <Characters>1247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PRIMARY INDUSTRY AND RESOURCES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drilling assessment criteria</dc:title>
  <dc:creator>Northern Territory Government</dc:creator>
  <cp:lastModifiedBy>Vanessa Madrill</cp:lastModifiedBy>
  <cp:revision>2</cp:revision>
  <cp:lastPrinted>2019-07-29T01:45:00Z</cp:lastPrinted>
  <dcterms:created xsi:type="dcterms:W3CDTF">2020-02-19T03:29:00Z</dcterms:created>
  <dcterms:modified xsi:type="dcterms:W3CDTF">2020-02-19T03:39:00Z</dcterms:modified>
</cp:coreProperties>
</file>